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33510">
      <w:pPr>
        <w:pStyle w:val="5"/>
        <w:shd w:val="clear" w:color="auto" w:fill="FFFFFF"/>
        <w:jc w:val="center"/>
        <w:textAlignment w:val="baseline"/>
        <w:outlineLvl w:val="0"/>
        <w:rPr>
          <w:rFonts w:hint="default" w:ascii="Calibri Light" w:hAnsi="Calibri Light" w:cs="Calibri Light"/>
          <w:color w:val="262C29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262C29"/>
          <w:sz w:val="24"/>
          <w:szCs w:val="24"/>
        </w:rPr>
        <w:t>Általános Szerződési Feltételek</w:t>
      </w:r>
    </w:p>
    <w:p w14:paraId="69874BA1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br w:type="textWrapping"/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1. Szolgáltató adatai</w:t>
      </w:r>
    </w:p>
    <w:p w14:paraId="066D47DC">
      <w:pPr>
        <w:pStyle w:val="5"/>
        <w:numPr>
          <w:ilvl w:val="0"/>
          <w:numId w:val="1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Név: Kelemen Mária Claudia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 – adószámos magánszemély</w:t>
      </w:r>
    </w:p>
    <w:p w14:paraId="296A6817">
      <w:pPr>
        <w:pStyle w:val="5"/>
        <w:numPr>
          <w:ilvl w:val="0"/>
          <w:numId w:val="1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Adószám: </w:t>
      </w:r>
      <w:r>
        <w:rPr>
          <w:rFonts w:hint="default" w:ascii="Calibri Light" w:hAnsi="Calibri Light" w:cs="Calibri Light"/>
          <w:color w:val="000000"/>
          <w:sz w:val="24"/>
          <w:szCs w:val="24"/>
        </w:rPr>
        <w:t>41930478-1-33</w:t>
      </w:r>
    </w:p>
    <w:p w14:paraId="7227F16D">
      <w:pPr>
        <w:pStyle w:val="5"/>
        <w:numPr>
          <w:ilvl w:val="0"/>
          <w:numId w:val="1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Székhely: 2113 Erdőkertes Dobó utca 18.    </w:t>
      </w:r>
    </w:p>
    <w:p w14:paraId="0165CFD9">
      <w:pPr>
        <w:pStyle w:val="5"/>
        <w:numPr>
          <w:ilvl w:val="0"/>
          <w:numId w:val="1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Levélcím: 2113 Erdőkertes Dobó utca 18..    </w:t>
      </w:r>
    </w:p>
    <w:p w14:paraId="39E36504">
      <w:pPr>
        <w:pStyle w:val="5"/>
        <w:numPr>
          <w:ilvl w:val="0"/>
          <w:numId w:val="1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Telefon: +36 20 610 8515</w:t>
      </w:r>
    </w:p>
    <w:p w14:paraId="63A7123C">
      <w:pPr>
        <w:pStyle w:val="5"/>
        <w:numPr>
          <w:ilvl w:val="0"/>
          <w:numId w:val="1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E-mail: </w:t>
      </w:r>
      <w:r>
        <w:rPr>
          <w:rFonts w:hint="default" w:ascii="Calibri Light" w:hAnsi="Calibri Light" w:cs="Calibri Light"/>
          <w:sz w:val="24"/>
          <w:szCs w:val="24"/>
        </w:rPr>
        <w:fldChar w:fldCharType="begin"/>
      </w:r>
      <w:r>
        <w:rPr>
          <w:rFonts w:hint="default" w:ascii="Calibri Light" w:hAnsi="Calibri Light" w:cs="Calibri Light"/>
          <w:sz w:val="24"/>
          <w:szCs w:val="24"/>
        </w:rPr>
        <w:instrText xml:space="preserve"> HYPERLINK "mailto:info@3sidekismaros.hu" </w:instrText>
      </w:r>
      <w:r>
        <w:rPr>
          <w:rFonts w:hint="default" w:ascii="Calibri Light" w:hAnsi="Calibri Light" w:cs="Calibri Light"/>
          <w:sz w:val="24"/>
          <w:szCs w:val="24"/>
        </w:rPr>
        <w:fldChar w:fldCharType="separate"/>
      </w:r>
      <w:r>
        <w:rPr>
          <w:rStyle w:val="4"/>
          <w:rFonts w:hint="default" w:ascii="Calibri Light" w:hAnsi="Calibri Light" w:cs="Calibri Light"/>
          <w:sz w:val="24"/>
          <w:szCs w:val="24"/>
        </w:rPr>
        <w:t>info@3sidekismaros.hu</w:t>
      </w:r>
      <w:r>
        <w:rPr>
          <w:rStyle w:val="4"/>
          <w:rFonts w:hint="default" w:ascii="Calibri Light" w:hAnsi="Calibri Light" w:cs="Calibri Light"/>
          <w:sz w:val="24"/>
          <w:szCs w:val="24"/>
        </w:rPr>
        <w:fldChar w:fldCharType="end"/>
      </w:r>
    </w:p>
    <w:p w14:paraId="1B736D8D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2. Szolgáltató által üzemeltetett szálláshely</w:t>
      </w:r>
    </w:p>
    <w:p w14:paraId="363E8753">
      <w:pPr>
        <w:pStyle w:val="5"/>
        <w:numPr>
          <w:ilvl w:val="0"/>
          <w:numId w:val="2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Neve: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3SIDE Dunakanyar Kismaros Erdei Vendégház</w:t>
      </w:r>
    </w:p>
    <w:p w14:paraId="17DA5179">
      <w:pPr>
        <w:pStyle w:val="5"/>
        <w:numPr>
          <w:ilvl w:val="0"/>
          <w:numId w:val="2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Típusa: Magánszálláshely</w:t>
      </w:r>
    </w:p>
    <w:p w14:paraId="2D744C06">
      <w:pPr>
        <w:pStyle w:val="5"/>
        <w:numPr>
          <w:ilvl w:val="0"/>
          <w:numId w:val="2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Címe: 2623 Kismaros, Mókus utca 29.</w:t>
      </w:r>
    </w:p>
    <w:p w14:paraId="4203363F">
      <w:pPr>
        <w:pStyle w:val="5"/>
        <w:numPr>
          <w:ilvl w:val="0"/>
          <w:numId w:val="2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Nyilvántartási szám:58/2024</w:t>
      </w:r>
    </w:p>
    <w:p w14:paraId="3A2E9B08">
      <w:pPr>
        <w:pStyle w:val="5"/>
        <w:numPr>
          <w:ilvl w:val="0"/>
          <w:numId w:val="2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NTAK regisztrációs szám: </w:t>
      </w:r>
      <w:r>
        <w:rPr>
          <w:rFonts w:hint="default" w:ascii="Calibri Light" w:hAnsi="Calibri Light" w:cs="Calibri Light"/>
          <w:color w:val="000000"/>
          <w:sz w:val="24"/>
          <w:szCs w:val="24"/>
        </w:rPr>
        <w:t>MA23064924</w:t>
      </w:r>
    </w:p>
    <w:p w14:paraId="28FE59B9">
      <w:pPr>
        <w:pStyle w:val="5"/>
        <w:numPr>
          <w:ilvl w:val="0"/>
          <w:numId w:val="2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Web: </w:t>
      </w:r>
      <w:r>
        <w:rPr>
          <w:rFonts w:hint="default" w:ascii="Calibri Light" w:hAnsi="Calibri Light" w:cs="Calibri Light"/>
          <w:sz w:val="24"/>
          <w:szCs w:val="24"/>
        </w:rPr>
        <w:fldChar w:fldCharType="begin"/>
      </w:r>
      <w:r>
        <w:rPr>
          <w:rFonts w:hint="default" w:ascii="Calibri Light" w:hAnsi="Calibri Light" w:cs="Calibri Light"/>
          <w:sz w:val="24"/>
          <w:szCs w:val="24"/>
        </w:rPr>
        <w:instrText xml:space="preserve"> HYPERLINK "http://www.3sidekismaros.hu" </w:instrText>
      </w:r>
      <w:r>
        <w:rPr>
          <w:rFonts w:hint="default" w:ascii="Calibri Light" w:hAnsi="Calibri Light" w:cs="Calibri Light"/>
          <w:sz w:val="24"/>
          <w:szCs w:val="24"/>
        </w:rPr>
        <w:fldChar w:fldCharType="separate"/>
      </w:r>
      <w:r>
        <w:rPr>
          <w:rStyle w:val="4"/>
          <w:rFonts w:hint="default" w:ascii="Calibri Light" w:hAnsi="Calibri Light" w:cs="Calibri Light"/>
          <w:sz w:val="24"/>
          <w:szCs w:val="24"/>
        </w:rPr>
        <w:t>www.3sidekismaros.hu</w:t>
      </w:r>
      <w:r>
        <w:rPr>
          <w:rStyle w:val="4"/>
          <w:rFonts w:hint="default" w:ascii="Calibri Light" w:hAnsi="Calibri Light" w:cs="Calibri Light"/>
          <w:sz w:val="24"/>
          <w:szCs w:val="24"/>
        </w:rPr>
        <w:fldChar w:fldCharType="end"/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40C4E38D">
      <w:pPr>
        <w:pStyle w:val="5"/>
        <w:numPr>
          <w:ilvl w:val="0"/>
          <w:numId w:val="2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Kapcsolattartó: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Kelemen Mária</w:t>
      </w:r>
    </w:p>
    <w:p w14:paraId="5C5A6DCA">
      <w:pPr>
        <w:pStyle w:val="5"/>
        <w:numPr>
          <w:ilvl w:val="0"/>
          <w:numId w:val="2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Telefon: +36 20 610 8515</w:t>
      </w:r>
    </w:p>
    <w:p w14:paraId="1432C8DC">
      <w:pPr>
        <w:pStyle w:val="5"/>
        <w:numPr>
          <w:ilvl w:val="0"/>
          <w:numId w:val="2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E-mai: info@3sidekismaros.hu</w:t>
      </w:r>
    </w:p>
    <w:p w14:paraId="7B5057AA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3. Általános szabályok</w:t>
      </w:r>
    </w:p>
    <w:p w14:paraId="54401A5B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Jelen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„Általános Szerződési Feltételek”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– a továbbiakban: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ÁSZF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– szabályozza a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Kelemen Mária adószámos magánszemély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– a továbbiakban: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Szolgáltató/Szállásadó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– által, a 2623 Kismaros, Mókus utca 29. címen működtetett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3SIDE Dunakanyar Kismaros Erdei Vendégház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– a továbbiakban: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Vendégház/Szálláshely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– mint magánszálláshely és az ahhoz kapcsolódó, Szolgáltató által nyújtott szolgáltatások igénybevételének feltételeit.</w:t>
      </w:r>
    </w:p>
    <w:p w14:paraId="3A3FE9CE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Jelen ÁSZF nem zárja ki speciális, vagy egyedi megállapodások megkötését utazási irodákkal, utazásközvetítőkkel, utazásszervezőkkel, vagy más olyan személyekkel, akik a Szolgáltató szolgáltatásai értékesítése érdekében a Szolgáltatóval hosszabb távon együttműködnek.</w:t>
      </w:r>
    </w:p>
    <w:p w14:paraId="40F94805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364CCCE5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4.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A szerződő fél</w:t>
      </w:r>
    </w:p>
    <w:p w14:paraId="3B5D484E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szerződő fél a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Szolgáltató szolgáltatásait megrendelő, igénybe vevő természetes személy, jogi személy vagy jogi személyiség nélküli gazdasági társaság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. Szerződő fél az a természetes személy is, aki a Szolgáltató szolgáltatását ténylegesen igénybe veszi. A szolgáltatást megrendelő és/vagy igénybe vevő a továbbiakban együttesen: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Vendég.</w:t>
      </w:r>
    </w:p>
    <w:p w14:paraId="04ABAD62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Szálláshely lefoglalására kizárólag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18. életévüket betöltött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személyek jogosultak. 18 éven aluli személy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kizárólag felnőtt kísérővel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veheti igényben a magánszálláshely szolgáltatást.</w:t>
      </w:r>
    </w:p>
    <w:p w14:paraId="4927424C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02273235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5. Szerződési Feltételek elfogadása</w:t>
      </w:r>
    </w:p>
    <w:p w14:paraId="34BDD181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Az ÁSZF Vendég által történő elfogadása a magánszálláshely szolgáltatás igénybevételének előfeltétele. A Szálláshely szolgáltatását igénybe vevő, a szállásfoglalási rendszeren (www.3sidekismaros.hu) keresztül szolgáltatást vásárló Vendég az ÁSZF-et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tudomásul veszi és magára nézve is kötelezőnek fogadja el.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711B08D2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Az ÁSZF elválaszthatatlan mellékletét képezi a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Házirend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és az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Adatkezelési Tájékoztató.</w:t>
      </w:r>
    </w:p>
    <w:p w14:paraId="352E51A8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Az itt nem szabályozott kérdéseket illetően Szolgáltató tevékenységére vonatkozó mindenkor hatályos magyar jogszabályok és hatósági előírások, valamint a Polgári Törvénykönyv rendelkezései irányadóak.</w:t>
      </w:r>
    </w:p>
    <w:p w14:paraId="4CFF6D20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7E0A4F52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6. Szerződési Feltételek hatálya</w:t>
      </w:r>
    </w:p>
    <w:p w14:paraId="6C91EFCD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Jelen ÁSZF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2024. június 20. napjától, határozatlan ideig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hatályos. </w:t>
      </w:r>
    </w:p>
    <w:p w14:paraId="35A984C8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Szolgáltató fenntartja a jogot, hogy jelen ÁSZF-et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bármikor módosíthatja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, a módosításokat honlapján és az általa üzemeltetett Szálláshelyen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közzéteszi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>.</w:t>
      </w:r>
    </w:p>
    <w:p w14:paraId="4357C97E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19D9C2A3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7. Ajánlatkérés, a szerződés létrejötte, a foglalás menete, a foglalás módosítása</w:t>
      </w:r>
    </w:p>
    <w:p w14:paraId="520CB537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A vendég kizárólag a webhely foglalási rendszerén keresztül kérheti le a szabad helyeket vagy adhatja le foglalását. A rendszerben lévő kapacitás táblázat hiteles információkat tartalmaz. Telefonon, e-mailben vagy chaten nem áll módunkban foglalást fogadni vagy tájékoztatást adni a szabad helyekről, mivel ilyen formán nem biztosított a hiteles, valós idejű információk átadása.</w:t>
      </w:r>
    </w:p>
    <w:p w14:paraId="4C90DC31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Szolgáltató foglalást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kizárólag a honlapján található online foglalási rendszeren 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keresztül fogad el. </w:t>
      </w:r>
    </w:p>
    <w:p w14:paraId="6C5C1C24">
      <w:pPr>
        <w:pStyle w:val="5"/>
        <w:numPr>
          <w:ilvl w:val="0"/>
          <w:numId w:val="3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A foglalás során az alábbi adatokat kell a Vendégnek megadnia: </w:t>
      </w:r>
    </w:p>
    <w:p w14:paraId="24B070D7">
      <w:pPr>
        <w:pStyle w:val="5"/>
        <w:numPr>
          <w:ilvl w:val="0"/>
          <w:numId w:val="4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Vendég családi-, és utóneve,</w:t>
      </w:r>
    </w:p>
    <w:p w14:paraId="1FE5A0FA">
      <w:pPr>
        <w:pStyle w:val="5"/>
        <w:numPr>
          <w:ilvl w:val="0"/>
          <w:numId w:val="4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lakcíme,</w:t>
      </w:r>
    </w:p>
    <w:p w14:paraId="475D6B7D">
      <w:pPr>
        <w:pStyle w:val="5"/>
        <w:numPr>
          <w:ilvl w:val="0"/>
          <w:numId w:val="4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telefonszáma,</w:t>
      </w:r>
    </w:p>
    <w:p w14:paraId="65F17DFD">
      <w:pPr>
        <w:pStyle w:val="5"/>
        <w:numPr>
          <w:ilvl w:val="0"/>
          <w:numId w:val="4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e-mail címe,</w:t>
      </w:r>
    </w:p>
    <w:p w14:paraId="7C7B3C1B">
      <w:pPr>
        <w:pStyle w:val="5"/>
        <w:numPr>
          <w:ilvl w:val="0"/>
          <w:numId w:val="4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érkezés-távozás dátuma,</w:t>
      </w:r>
    </w:p>
    <w:p w14:paraId="1EBDD8EA">
      <w:pPr>
        <w:pStyle w:val="5"/>
        <w:numPr>
          <w:ilvl w:val="0"/>
          <w:numId w:val="4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érkező vendégek létszáma (felnőtt, és 18 év alatti bontásban).</w:t>
      </w:r>
    </w:p>
    <w:p w14:paraId="05EA34CB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A foglaláshoz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  <w:lang w:val="hu-HU"/>
        </w:rPr>
        <w:t>50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% előleg megfizetése szükséges.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Az előleg kiegyenlítése történhet:</w:t>
      </w:r>
    </w:p>
    <w:p w14:paraId="04F7F823">
      <w:pPr>
        <w:pStyle w:val="5"/>
        <w:numPr>
          <w:ilvl w:val="1"/>
          <w:numId w:val="5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Átutalással</w:t>
      </w:r>
    </w:p>
    <w:p w14:paraId="2927F923">
      <w:pPr>
        <w:pStyle w:val="5"/>
        <w:numPr>
          <w:ilvl w:val="1"/>
          <w:numId w:val="5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  <w:lang w:val="hu-HU"/>
        </w:rPr>
        <w:t>Bankkártyával</w:t>
      </w:r>
    </w:p>
    <w:p w14:paraId="1AC1F1D0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A foglalást csak a foglalástól számított</w:t>
      </w:r>
      <w:r>
        <w:rPr>
          <w:rFonts w:hint="default" w:ascii="Calibri Light" w:hAnsi="Calibri Light" w:cs="Calibri Light"/>
          <w:color w:val="666666"/>
          <w:sz w:val="24"/>
          <w:szCs w:val="24"/>
          <w:lang w:val="hu-HU"/>
        </w:rPr>
        <w:t>24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 órán belül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beérkezett </w:t>
      </w:r>
      <w:r>
        <w:rPr>
          <w:rFonts w:hint="default" w:ascii="Calibri Light" w:hAnsi="Calibri Light" w:cs="Calibri Light"/>
          <w:color w:val="666666"/>
          <w:sz w:val="24"/>
          <w:szCs w:val="24"/>
          <w:lang w:val="hu-HU"/>
        </w:rPr>
        <w:t>teljes összeg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utalása esetén tekintjük érvényesnek. </w:t>
      </w:r>
    </w:p>
    <w:p w14:paraId="724F0A94">
      <w:pPr>
        <w:pStyle w:val="5"/>
        <w:shd w:val="clear" w:color="auto" w:fill="FFFFFF"/>
        <w:textAlignment w:val="baseline"/>
        <w:rPr>
          <w:rFonts w:hint="default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  <w:lang w:val="hu-HU"/>
        </w:rPr>
      </w:pPr>
      <w:r>
        <w:rPr>
          <w:rFonts w:ascii="Calibri" w:hAnsi="Calibri" w:eastAsia="Calibri" w:cs="Calibri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A fennmaradó összeget kérjük szépen az alábbi számlára elutalni</w:t>
      </w:r>
      <w:r>
        <w:rPr>
          <w:rFonts w:hint="default" w:ascii="Calibri" w:hAnsi="Calibri" w:eastAsia="Calibri" w:cs="Calibri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 </w:t>
      </w:r>
      <w:r>
        <w:rPr>
          <w:rFonts w:hint="default" w:ascii="Calibri" w:hAnsi="Calibri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</w:rPr>
        <w:t>az érkezés előtt legalább 18 nappa</w:t>
      </w:r>
      <w:r>
        <w:rPr>
          <w:rFonts w:hint="default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  <w:lang w:val="hu-HU"/>
        </w:rPr>
        <w:t>l!</w:t>
      </w:r>
    </w:p>
    <w:p w14:paraId="082BC5FC">
      <w:pPr>
        <w:pStyle w:val="5"/>
        <w:shd w:val="clear" w:color="auto" w:fill="FFFFFF"/>
        <w:textAlignment w:val="baseline"/>
        <w:rPr>
          <w:rFonts w:hint="default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  <w:lang w:val="hu-HU"/>
        </w:rPr>
      </w:pPr>
      <w:r>
        <w:rPr>
          <w:rFonts w:hint="default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  <w:lang w:val="hu-HU"/>
        </w:rPr>
        <w:t>Kelemen Mária</w:t>
      </w:r>
    </w:p>
    <w:p w14:paraId="6C12458A">
      <w:pPr>
        <w:pStyle w:val="5"/>
        <w:shd w:val="clear" w:color="auto" w:fill="FFFFFF"/>
        <w:textAlignment w:val="baseline"/>
        <w:rPr>
          <w:rFonts w:hint="default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  <w:lang w:val="hu-HU"/>
        </w:rPr>
      </w:pPr>
      <w:r>
        <w:rPr>
          <w:rFonts w:hint="default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  <w:lang w:val="hu-HU"/>
        </w:rPr>
        <w:t>GRÁNIT BANK</w:t>
      </w:r>
    </w:p>
    <w:p w14:paraId="597804F1">
      <w:pPr>
        <w:pStyle w:val="5"/>
        <w:shd w:val="clear" w:color="auto" w:fill="FFFFFF"/>
        <w:textAlignment w:val="baseline"/>
        <w:rPr>
          <w:rFonts w:hint="default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  <w:lang w:val="hu-HU"/>
        </w:rPr>
      </w:pPr>
      <w:r>
        <w:rPr>
          <w:rFonts w:hint="default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  <w:lang w:val="hu-HU"/>
        </w:rPr>
        <w:t>12100011-18847970</w:t>
      </w:r>
      <w:bookmarkStart w:id="0" w:name="_GoBack"/>
      <w:bookmarkEnd w:id="0"/>
    </w:p>
    <w:p w14:paraId="58D9914F">
      <w:pPr>
        <w:pStyle w:val="5"/>
        <w:shd w:val="clear" w:color="auto" w:fill="FFFFFF"/>
        <w:textAlignment w:val="baseline"/>
        <w:rPr>
          <w:rFonts w:hint="default" w:ascii="Calibri" w:hAnsi="Calibri" w:eastAsia="Calibri" w:cs="Calibri"/>
          <w:b/>
          <w:bCs/>
          <w:i w:val="0"/>
          <w:iCs w:val="0"/>
          <w:caps w:val="0"/>
          <w:color w:val="242424"/>
          <w:spacing w:val="0"/>
          <w:sz w:val="24"/>
          <w:szCs w:val="24"/>
          <w:lang w:val="hu-HU"/>
        </w:rPr>
      </w:pPr>
    </w:p>
    <w:p w14:paraId="33B4ECBF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Szolgáltató a beérkezett előlegről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írásbeli visszaigazolást és számlát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küld. Ezen írásbeli visszaigazolásra tekintettel, a foglalás írásban létrejött szerződésnek minősül. </w:t>
      </w:r>
    </w:p>
    <w:p w14:paraId="22BEABB5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sz w:val="24"/>
          <w:szCs w:val="24"/>
        </w:rPr>
      </w:pPr>
      <w:r>
        <w:rPr>
          <w:rFonts w:hint="default" w:ascii="Calibri Light" w:hAnsi="Calibri Light" w:eastAsia="Poppins Light" w:cs="Calibri Light"/>
          <w:color w:val="231F20"/>
          <w:kern w:val="0"/>
          <w:sz w:val="24"/>
          <w:szCs w:val="24"/>
          <w:lang w:val="en-US" w:eastAsia="zh-CN" w:bidi="ar"/>
        </w:rPr>
        <w:t>A Vendég a foglalás elküldésével elfogadja az Általános Szerződési Feltételeket, és azt köteles betartani, harmadik személyekkel betartatni</w:t>
      </w:r>
    </w:p>
    <w:p w14:paraId="1D4E4756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</w:p>
    <w:p w14:paraId="7EBE5C9E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szolgáltatás igénybevételére létrejött szerződés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határozott időre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szól.</w:t>
      </w:r>
    </w:p>
    <w:p w14:paraId="67F41E9E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Szabad helyek függvényében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az érkezés napja előtti 1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  <w:lang w:val="hu-HU"/>
        </w:rPr>
        <w:t>8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. napig egyszeri alkalommal lehetőség van díjmentesen, e-mailben módosítani a foglalást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, az esetlegesen felmerülő díjkülönbözet (eltérő foglalási csomag, vagy eltérő időpontból adódó árkülönbözet) megfizetése mellett. </w:t>
      </w:r>
    </w:p>
    <w:p w14:paraId="1B47921B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Az érkezés előtti 1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  <w:lang w:val="hu-HU"/>
        </w:rPr>
        <w:t>7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. naptól módosításra már nincs lehetőség.</w:t>
      </w:r>
    </w:p>
    <w:p w14:paraId="23BCCF35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Abban az esetben, ha a Vendég a határozott időtartam lejártát megelőzően úgy dönt, hogy a szolgáltatást a határozott időtartam elteltéig nem kívánja igénybe venni, akkor is köteles a szolgáltatás teljes ellenértékét a Szolgáltató részére megfizetni, a Szolgáltató pedig jogosult a megrendelt szolgáltatás teljes ellenértékének követelésére. A Vendég által a határozott időtartam lejárta előtt elhagyott Szálláshelyet a Szolgáltató jogosult újra értékesíteni. </w:t>
      </w:r>
    </w:p>
    <w:p w14:paraId="1D65DCFA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a szolgáltatás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meghosszabbítására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csak akkor jogosult, ha ehhez a Szolgáltató a határozott időtartam lejártát megelőzően hozzájárul. </w:t>
      </w:r>
    </w:p>
    <w:p w14:paraId="67DB298D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szolgáltatási szerződés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módosítása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kizárólag a szerződő felek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írásba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foglalt együttes akaratával lehetséges.</w:t>
      </w:r>
    </w:p>
    <w:p w14:paraId="5DD5F20B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br w:type="textWrapping"/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8. Árak</w:t>
      </w:r>
    </w:p>
    <w:p w14:paraId="73B37871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Szolgáltató a Szálláshely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aktuális árait, az akciókat és a kedvezményeket honlapján közzéteszi. </w:t>
      </w:r>
    </w:p>
    <w:p w14:paraId="47208F32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Az árak magyar forintban, bruttó összegben vannak feltüntetve, és tartalmazzák valamennyi szolgáltatást. </w:t>
      </w:r>
    </w:p>
    <w:p w14:paraId="47224CA7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Szolgáltató a meghirdetett árakat bármikor, szabadon megváltoztathatja. </w:t>
      </w:r>
    </w:p>
    <w:p w14:paraId="09E37432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Szolgáltató árajánlatának megküldése után, vagy a Vendég foglalásának leadását követően közzétett kedvezmény, akció, a megküldött ajánlatot, illetve a leadott foglalást nem érinti. </w:t>
      </w:r>
    </w:p>
    <w:p w14:paraId="75ED4740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  <w:lang w:val="hu-HU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Az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Idegenforgalmi adó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t a szállásdíj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  <w:lang w:val="hu-HU"/>
        </w:rPr>
        <w:t xml:space="preserve">nem 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>tartalmazza</w:t>
      </w:r>
      <w:r>
        <w:rPr>
          <w:rFonts w:hint="default" w:ascii="Calibri Light" w:hAnsi="Calibri Light" w:cs="Calibri Light"/>
          <w:color w:val="666666"/>
          <w:sz w:val="24"/>
          <w:szCs w:val="24"/>
          <w:lang w:val="hu-HU"/>
        </w:rPr>
        <w:t>, a helyszínen fizetendő vagy átutalható.</w:t>
      </w:r>
    </w:p>
    <w:p w14:paraId="554AD68A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  <w:lang w:val="hu-HU"/>
        </w:rPr>
      </w:pPr>
      <w:r>
        <w:rPr>
          <w:rFonts w:hint="default" w:ascii="Calibri Light" w:hAnsi="Calibri Light" w:cs="Calibri Light"/>
          <w:color w:val="666666"/>
          <w:sz w:val="24"/>
          <w:szCs w:val="24"/>
          <w:lang w:val="hu-HU"/>
        </w:rPr>
        <w:t>Az IFA 800 forint/fő/éjszaka 18 éven felülieknek.</w:t>
      </w:r>
    </w:p>
    <w:p w14:paraId="2B1127D8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9. A lemondási feltételek</w:t>
      </w:r>
    </w:p>
    <w:p w14:paraId="4C324410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Amennyiben a Vendég nem érkezik meg, illetve foglalását nem mondja le a megfelelő határidőig,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kötbért kell fizetnie, amelynek mértéke a megrendelt szolgáltatás teljes összege.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Lemondás vagy a lemondás elmaradása esetén a kötbér fizetésétől függetlenül a Szolgáltató elszállásolási kötelezettsége megszűnik és jogosult az igénybe nem vett Szálláshelyet más Vendég részére kiadni. </w:t>
      </w:r>
    </w:p>
    <w:p w14:paraId="3F69F54D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Általános lemondási feltételek: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  <w:r>
        <w:rPr>
          <w:rFonts w:hint="default" w:ascii="Calibri Light" w:hAnsi="Calibri Light" w:cs="Calibri Light"/>
          <w:color w:val="666666"/>
          <w:sz w:val="24"/>
          <w:szCs w:val="24"/>
          <w:lang w:val="hu-HU"/>
        </w:rPr>
        <w:t xml:space="preserve"> 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a foglalását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díjmentesen, e-mailben lemondhatja az érkezés napja előtti 1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  <w:lang w:val="hu-HU"/>
        </w:rPr>
        <w:t>8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. napig.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Ebben az esetben az előlegként fizetett összeg 100 %-a visszautalásra kerül. </w:t>
      </w:r>
    </w:p>
    <w:p w14:paraId="761787B7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Az érkezés időpontja előtti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  <w:lang w:val="hu-HU"/>
        </w:rPr>
        <w:t xml:space="preserve">8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napon belüli lemondás esetén a fizetendő kötbér a teljes foglalási díj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  <w:lang w:val="hu-HU"/>
        </w:rPr>
        <w:t>100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%-a.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Ebben az esetben </w:t>
      </w:r>
      <w:r>
        <w:rPr>
          <w:rFonts w:hint="default" w:ascii="Calibri Light" w:hAnsi="Calibri Light" w:cs="Calibri Light"/>
          <w:color w:val="666666"/>
          <w:sz w:val="24"/>
          <w:szCs w:val="24"/>
          <w:lang w:val="hu-HU"/>
        </w:rPr>
        <w:t>pénzt visszatéríteni nem áll módunkban.</w:t>
      </w:r>
    </w:p>
    <w:p w14:paraId="5F8D3F97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Kivételt képeznek azok a foglalások, amelyek a Szolgáltatóval szerződésben álló szállásközvetítő portálokon rögzített lemondási szabályzatban, az ott ismertetett feltételekkel kerültek rögzítésre. </w:t>
      </w:r>
    </w:p>
    <w:p w14:paraId="48CD5A53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br w:type="textWrapping"/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11. A Szálláshely igénybevételének feltételei </w:t>
      </w:r>
    </w:p>
    <w:p w14:paraId="090EED29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Vendégház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két férőhelyes, pótágyazásra nincs lehetőség. </w:t>
      </w:r>
    </w:p>
    <w:p w14:paraId="48B13986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a Szálláshelyet az érkezés napján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  <w:lang w:val="hu-HU"/>
        </w:rPr>
        <w:t>6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.00-19.00 között 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foglalhatja el. Ettől eltérő időpontban érkezéshez előzetes egyeztetés szükséges, mert a Szolgáltató nem lakik a helyszínen, így előfordulhat, hogy nem tudja beengedni Önöket.</w:t>
      </w:r>
    </w:p>
    <w:p w14:paraId="30AF06F4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a Szálláshelyet a szerződés szerinti utolsó tartózkodási napon délelőtt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11 óráig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köteles poggyászával, és a Vendégházba behozott, egyéb személyes tárgyaival együtt elhagyni. </w:t>
      </w:r>
    </w:p>
    <w:p w14:paraId="45AA8F6A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Ha a Vendég az előzőekben meghatározott időpont előtt és / vagy után akarja a Szálláshelyet elhagyni, a Szolgáltatóval egyedi megállapodás szükséges, melyért Szolgáltató további díjat számolhat fel. </w:t>
      </w:r>
    </w:p>
    <w:p w14:paraId="3B4CA801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Szálláshelyre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háziállat nem hozható! </w:t>
      </w:r>
    </w:p>
    <w:p w14:paraId="45049C3F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Szálláshelyen,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beltérben tilos a dohányzás!</w:t>
      </w:r>
    </w:p>
    <w:p w14:paraId="71B49A0B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000000"/>
          <w:sz w:val="24"/>
          <w:szCs w:val="24"/>
        </w:rPr>
      </w:pPr>
      <w:r>
        <w:rPr>
          <w:rFonts w:hint="default" w:ascii="Calibri Light" w:hAnsi="Calibri Light" w:cs="Calibri Light"/>
          <w:color w:val="000000"/>
          <w:sz w:val="24"/>
          <w:szCs w:val="24"/>
        </w:rPr>
        <w:t xml:space="preserve"> Vendégek által szálláshelyre behozott olyan elektromos készülékek üzembe helyezése előtt,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 </w:t>
      </w:r>
      <w:r>
        <w:rPr>
          <w:rFonts w:hint="default" w:ascii="Calibri Light" w:hAnsi="Calibri Light" w:cs="Calibri Light"/>
          <w:color w:val="000000"/>
          <w:sz w:val="24"/>
          <w:szCs w:val="24"/>
        </w:rPr>
        <w:t>melyek nem tartoznak a megszokott utazási szükségletek közé, ki kell kérni a Szolgáltató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 </w:t>
      </w:r>
      <w:r>
        <w:rPr>
          <w:rFonts w:hint="default" w:ascii="Calibri Light" w:hAnsi="Calibri Light" w:cs="Calibri Light"/>
          <w:color w:val="000000"/>
          <w:sz w:val="24"/>
          <w:szCs w:val="24"/>
        </w:rPr>
        <w:t xml:space="preserve">hozzájárulását. </w:t>
      </w:r>
    </w:p>
    <w:p w14:paraId="099100A3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000000"/>
          <w:sz w:val="24"/>
          <w:szCs w:val="24"/>
        </w:rPr>
      </w:pPr>
      <w:r>
        <w:rPr>
          <w:rFonts w:hint="default" w:ascii="Calibri Light" w:hAnsi="Calibri Light" w:cs="Calibri Light"/>
          <w:color w:val="000000"/>
          <w:sz w:val="24"/>
          <w:szCs w:val="24"/>
        </w:rPr>
        <w:t>A szállóvendégek gépjárművei térítésmentesen parkolhatnak a fedetlen és nem őrzött parkolónkban. A parkolóban elhelyezett gépjárművekben és az azokban elhelyezett tárgyakban keletkező bármiféle kárért (ideértve például, de nem kizárólag: a gépkocsi feltörést és a gépkocsiban lévő bármely tárgy eltulajdonítását; a gépjármű ellopását; természeti jelenség okozta károk) a Szolgáltató a felelősségét kizárja. A Szolgáltató a szobákban hagyott értéktárgyakért felelősséget nem vállal.</w:t>
      </w:r>
    </w:p>
    <w:p w14:paraId="5BF16577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12. A szerződés teljesítésének visszautasítása, a szolgáltatási kötelezettség megszűnése</w:t>
      </w:r>
    </w:p>
    <w:p w14:paraId="56CE7C77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Szolgáltató jogosult a Szálláshely szolgáltatásra vonatkozó szerződést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azonnali hatállyal felmondani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, és a szolgáltatások nyújtását megtagadni, ha: </w:t>
      </w:r>
    </w:p>
    <w:p w14:paraId="4A89D332">
      <w:pPr>
        <w:pStyle w:val="5"/>
        <w:numPr>
          <w:ilvl w:val="0"/>
          <w:numId w:val="6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nem rendeltetésszerűen használja a Szálláshelyet, </w:t>
      </w:r>
    </w:p>
    <w:p w14:paraId="24780992">
      <w:pPr>
        <w:pStyle w:val="5"/>
        <w:numPr>
          <w:ilvl w:val="0"/>
          <w:numId w:val="6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a Vendég a biztonsági előírásokat, Házirendet nem tartja be, durván, sértőn viselkedik, alkohol, vagy drog befolyása alatt áll, elfogadhatatlan, erkölcstelen, erőszakos fenyegető vagy más elfogadhatatlan viselkedést tanúsít a Szálláshelyen,</w:t>
      </w:r>
    </w:p>
    <w:p w14:paraId="2C13E8CD">
      <w:pPr>
        <w:pStyle w:val="5"/>
        <w:numPr>
          <w:ilvl w:val="0"/>
          <w:numId w:val="6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fertőző betegségben szenved, </w:t>
      </w:r>
    </w:p>
    <w:p w14:paraId="12D6D43F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Megszűnik a felek közötti szerződés, amennyiben annak teljesítése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vis maior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következtében lehetetlenné válik. </w:t>
      </w:r>
    </w:p>
    <w:p w14:paraId="56992B35">
      <w:pPr>
        <w:pStyle w:val="5"/>
        <w:shd w:val="clear" w:color="auto" w:fill="FFFFFF"/>
        <w:textAlignment w:val="baseline"/>
        <w:outlineLvl w:val="1"/>
        <w:rPr>
          <w:rFonts w:hint="default" w:ascii="Calibri Light" w:hAnsi="Calibri Light" w:cs="Calibri Light"/>
          <w:color w:val="262C29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262C29"/>
          <w:sz w:val="24"/>
          <w:szCs w:val="24"/>
        </w:rPr>
        <w:br w:type="textWrapping"/>
      </w:r>
      <w:r>
        <w:rPr>
          <w:rFonts w:hint="default" w:ascii="Calibri Light" w:hAnsi="Calibri Light" w:cs="Calibri Light"/>
          <w:b/>
          <w:bCs/>
          <w:color w:val="262C29"/>
          <w:sz w:val="24"/>
          <w:szCs w:val="24"/>
        </w:rPr>
        <w:t>13. A Vendég jogai</w:t>
      </w:r>
    </w:p>
    <w:p w14:paraId="275D9FEC">
      <w:pPr>
        <w:pStyle w:val="5"/>
        <w:numPr>
          <w:ilvl w:val="0"/>
          <w:numId w:val="7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262C29"/>
          <w:sz w:val="24"/>
          <w:szCs w:val="24"/>
        </w:rPr>
        <w:t xml:space="preserve">A Vendég jogosult a Szálláshely </w:t>
      </w:r>
      <w:r>
        <w:rPr>
          <w:rFonts w:hint="default" w:ascii="Calibri Light" w:hAnsi="Calibri Light" w:cs="Calibri Light"/>
          <w:b/>
          <w:bCs/>
          <w:color w:val="262C29"/>
          <w:sz w:val="24"/>
          <w:szCs w:val="24"/>
        </w:rPr>
        <w:t>rendeltetésszerű használatára.</w:t>
      </w:r>
    </w:p>
    <w:p w14:paraId="140C62D4">
      <w:pPr>
        <w:pStyle w:val="5"/>
        <w:numPr>
          <w:ilvl w:val="0"/>
          <w:numId w:val="7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A Vendég jogosult a Szálláshely berendezéseinek, eszközeinek rendeltetésszerű használatára.</w:t>
      </w:r>
    </w:p>
    <w:p w14:paraId="4D1B848B">
      <w:pPr>
        <w:pStyle w:val="5"/>
        <w:numPr>
          <w:ilvl w:val="0"/>
          <w:numId w:val="7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a Szálláshelyen való tartózkodás időtartama alatt, a Szolgáltató által nyújtott szolgáltatások teljesítésével kapcsolatban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panasszal élhet.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33B89EBD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tartózkodás idején felmerülő bármely probléma esetén a Szolgáltató telefonon, illetve írásban az </w:t>
      </w:r>
      <w:r>
        <w:rPr>
          <w:rFonts w:hint="default" w:ascii="Calibri Light" w:hAnsi="Calibri Light" w:cs="Calibri Light"/>
          <w:sz w:val="24"/>
          <w:szCs w:val="24"/>
        </w:rPr>
        <w:fldChar w:fldCharType="begin"/>
      </w:r>
      <w:r>
        <w:rPr>
          <w:rFonts w:hint="default" w:ascii="Calibri Light" w:hAnsi="Calibri Light" w:cs="Calibri Light"/>
          <w:sz w:val="24"/>
          <w:szCs w:val="24"/>
        </w:rPr>
        <w:instrText xml:space="preserve"> HYPERLINK "mailto:info@3sidekismaros.hu" </w:instrText>
      </w:r>
      <w:r>
        <w:rPr>
          <w:rFonts w:hint="default" w:ascii="Calibri Light" w:hAnsi="Calibri Light" w:cs="Calibri Light"/>
          <w:sz w:val="24"/>
          <w:szCs w:val="24"/>
        </w:rPr>
        <w:fldChar w:fldCharType="separate"/>
      </w:r>
      <w:r>
        <w:rPr>
          <w:rStyle w:val="4"/>
          <w:rFonts w:hint="default" w:ascii="Calibri Light" w:hAnsi="Calibri Light" w:cs="Calibri Light"/>
          <w:sz w:val="24"/>
          <w:szCs w:val="24"/>
        </w:rPr>
        <w:t>info@3sidekismaros.hu</w:t>
      </w:r>
      <w:r>
        <w:rPr>
          <w:rStyle w:val="4"/>
          <w:rFonts w:hint="default" w:ascii="Calibri Light" w:hAnsi="Calibri Light" w:cs="Calibri Light"/>
          <w:sz w:val="24"/>
          <w:szCs w:val="24"/>
        </w:rPr>
        <w:fldChar w:fldCharType="end"/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 címen elérhető, a probléma mielőbbi megoldása érdekében. </w:t>
      </w:r>
    </w:p>
    <w:p w14:paraId="4CAE951F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panasztételi joga a Szálláshely elhagyását követően megszűnik, reklamációt ezt követően a Szolgáltató nem fogad el. </w:t>
      </w:r>
    </w:p>
    <w:p w14:paraId="609BA5A5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br w:type="textWrapping"/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14. Panaszkezelés</w:t>
      </w:r>
    </w:p>
    <w:p w14:paraId="4E2E8D8C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A Szolgáltató a panaszt azonnal megvizsgálja, és szükség szerint orvosolja. Ha a Vendég a panasz kezelésével nem ért egyet, vagy a panasz azonnali kivizsgálása nem lehetséges, a Szolgáltató a panaszról és azzal kapcsolatos álláspontjáról jegyzőkönyvet vesz fel, melynek egy másolati példányát a Vendég részére legkésőbb 30 napon belül az érdemi válasszal együtt megküldi.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br w:type="textWrapping"/>
      </w:r>
      <w:r>
        <w:rPr>
          <w:rFonts w:hint="default" w:ascii="Calibri Light" w:hAnsi="Calibri Light" w:cs="Calibri Light"/>
          <w:color w:val="666666"/>
          <w:sz w:val="24"/>
          <w:szCs w:val="24"/>
        </w:rPr>
        <w:t>A panasz elutasítása esetén a Szolgáltató álláspontját megindokolja és tájékoztatást nyújt a jogorvoslati lehetőségekről az ÁSZF vonatkozó pontjára történő hivatkozással.</w:t>
      </w:r>
    </w:p>
    <w:p w14:paraId="6AF90F32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panaszának elutasítása esetén a Szolgáltató székhelye szerinti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Békéltető Testülethez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fordulhat, melynek elérhetősége és eljárási szabályzata a </w:t>
      </w:r>
      <w:r>
        <w:rPr>
          <w:rFonts w:hint="default" w:ascii="Calibri Light" w:hAnsi="Calibri Light" w:cs="Calibri Light"/>
          <w:sz w:val="24"/>
          <w:szCs w:val="24"/>
        </w:rPr>
        <w:fldChar w:fldCharType="begin"/>
      </w:r>
      <w:r>
        <w:rPr>
          <w:rFonts w:hint="default" w:ascii="Calibri Light" w:hAnsi="Calibri Light" w:cs="Calibri Light"/>
          <w:sz w:val="24"/>
          <w:szCs w:val="24"/>
        </w:rPr>
        <w:instrText xml:space="preserve"> HYPERLINK "http://www.bekeltetes.hu/" </w:instrText>
      </w:r>
      <w:r>
        <w:rPr>
          <w:rFonts w:hint="default" w:ascii="Calibri Light" w:hAnsi="Calibri Light" w:cs="Calibri Light"/>
          <w:sz w:val="24"/>
          <w:szCs w:val="24"/>
        </w:rPr>
        <w:fldChar w:fldCharType="separate"/>
      </w:r>
      <w:r>
        <w:rPr>
          <w:rStyle w:val="4"/>
          <w:rFonts w:hint="default" w:ascii="Calibri Light" w:hAnsi="Calibri Light" w:cs="Calibri Light"/>
          <w:color w:val="2EA3F2"/>
          <w:sz w:val="24"/>
          <w:szCs w:val="24"/>
        </w:rPr>
        <w:t>www.bekeltetes.hu</w:t>
      </w:r>
      <w:r>
        <w:rPr>
          <w:rStyle w:val="4"/>
          <w:rFonts w:hint="default" w:ascii="Calibri Light" w:hAnsi="Calibri Light" w:cs="Calibri Light"/>
          <w:color w:val="2EA3F2"/>
          <w:sz w:val="24"/>
          <w:szCs w:val="24"/>
        </w:rPr>
        <w:fldChar w:fldCharType="end"/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 címen érhető el.</w:t>
      </w:r>
    </w:p>
    <w:p w14:paraId="6FC8DB1C">
      <w:pPr>
        <w:pStyle w:val="5"/>
        <w:numPr>
          <w:ilvl w:val="0"/>
          <w:numId w:val="8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Az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Európai Online Vitarendezési Platform,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amely alternatív vitarendezési fórumot nyújt. Az alábbi linken érhető el: </w:t>
      </w:r>
    </w:p>
    <w:p w14:paraId="078ABB62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sz w:val="24"/>
          <w:szCs w:val="24"/>
        </w:rPr>
        <w:fldChar w:fldCharType="begin"/>
      </w:r>
      <w:r>
        <w:rPr>
          <w:rFonts w:hint="default" w:ascii="Calibri Light" w:hAnsi="Calibri Light" w:cs="Calibri Light"/>
          <w:sz w:val="24"/>
          <w:szCs w:val="24"/>
        </w:rPr>
        <w:instrText xml:space="preserve"> HYPERLINK "https://ec.europa.eu/consumers/odr/main/index.cfm?event=main.home2.show&amp;lng=HU" </w:instrText>
      </w:r>
      <w:r>
        <w:rPr>
          <w:rFonts w:hint="default" w:ascii="Calibri Light" w:hAnsi="Calibri Light" w:cs="Calibri Light"/>
          <w:sz w:val="24"/>
          <w:szCs w:val="24"/>
        </w:rPr>
        <w:fldChar w:fldCharType="separate"/>
      </w:r>
      <w:r>
        <w:rPr>
          <w:rStyle w:val="4"/>
          <w:rFonts w:hint="default" w:ascii="Calibri Light" w:hAnsi="Calibri Light" w:cs="Calibri Light"/>
          <w:color w:val="2EA3F2"/>
          <w:sz w:val="24"/>
          <w:szCs w:val="24"/>
        </w:rPr>
        <w:t>https://ec.europa.eu/consumers/odr/main/index.cfm?event=main.home2.show&amp;lng=HU</w:t>
      </w:r>
      <w:r>
        <w:rPr>
          <w:rStyle w:val="4"/>
          <w:rFonts w:hint="default" w:ascii="Calibri Light" w:hAnsi="Calibri Light" w:cs="Calibri Light"/>
          <w:color w:val="2EA3F2"/>
          <w:sz w:val="24"/>
          <w:szCs w:val="24"/>
        </w:rPr>
        <w:fldChar w:fldCharType="end"/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70435BF7">
      <w:pPr>
        <w:pStyle w:val="5"/>
        <w:numPr>
          <w:ilvl w:val="0"/>
          <w:numId w:val="9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fogyasztói panaszával kapcsolatosan a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területileg illetékes járási hivatalhoz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is fordulhat. A fogyasztóvédelmi hatósági ügyekben elsőfokon a járási hivatal jár el.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br w:type="textWrapping"/>
      </w:r>
    </w:p>
    <w:p w14:paraId="632C09DD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15. A Vendég kötelezettségei</w:t>
      </w:r>
    </w:p>
    <w:p w14:paraId="2B835C4C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köteles a szerződésben megrendelt szolgáltatások ellenértékét legkésőbb a szerződésben meghatározott módon és időpontig a Szolgáltató részére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kiegyenlíteni.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br w:type="textWrapping"/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a Szálláshely berendezési és felszerelési tárgyait, eszközeit, szolgáltatásit köteles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rendeltetésszerűen, gondosan használni.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br w:type="textWrapping"/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Vendég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felelősséggel tartozik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mindazon károkért és hátrányokért, melyet a Vendég, kísérője, vagy felügyelete alá tartozó személy okozott a Szolgáltatónak vagy harmadik személynek. A kár összegét a Vendég köteles megfizetni a Szolgáltatónak.</w:t>
      </w:r>
    </w:p>
    <w:p w14:paraId="6978907F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 xml:space="preserve">Az alábbi dolgok Szálláshelyre történő bevitele tilos: </w:t>
      </w:r>
    </w:p>
    <w:p w14:paraId="514C3D84">
      <w:pPr>
        <w:pStyle w:val="5"/>
        <w:numPr>
          <w:ilvl w:val="0"/>
          <w:numId w:val="10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maró, gyúlékony vegyszer, anyag,</w:t>
      </w:r>
    </w:p>
    <w:p w14:paraId="74E0C193">
      <w:pPr>
        <w:pStyle w:val="5"/>
        <w:numPr>
          <w:ilvl w:val="0"/>
          <w:numId w:val="10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tűzveszélyes és/vagy robbanásveszélyes anyag,</w:t>
      </w:r>
    </w:p>
    <w:p w14:paraId="6D6F0F53">
      <w:pPr>
        <w:pStyle w:val="5"/>
        <w:numPr>
          <w:ilvl w:val="0"/>
          <w:numId w:val="10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különösen drága, nagy értékű tárgy, muzeális tárgy, </w:t>
      </w:r>
    </w:p>
    <w:p w14:paraId="58ABC4C8">
      <w:pPr>
        <w:pStyle w:val="5"/>
        <w:numPr>
          <w:ilvl w:val="0"/>
          <w:numId w:val="10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tűzijáték, petárda, </w:t>
      </w:r>
    </w:p>
    <w:p w14:paraId="50A92092">
      <w:pPr>
        <w:pStyle w:val="5"/>
        <w:numPr>
          <w:ilvl w:val="0"/>
          <w:numId w:val="10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hulladék, környezetre, egészségre ártalmas dolog, </w:t>
      </w:r>
    </w:p>
    <w:p w14:paraId="03535ACF">
      <w:pPr>
        <w:pStyle w:val="5"/>
        <w:numPr>
          <w:ilvl w:val="0"/>
          <w:numId w:val="10"/>
        </w:numPr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pszichotrop anyag</w:t>
      </w:r>
    </w:p>
    <w:p w14:paraId="2FCF5B8A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Az engedély nélkül bevitt dologban keletkezett kárért való felelősséget a Szolgáltató kizárja.</w:t>
      </w:r>
    </w:p>
    <w:p w14:paraId="40F79AA5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br w:type="textWrapping"/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16. A Szolgáltató jogai és kötelezettségei</w:t>
      </w:r>
    </w:p>
    <w:p w14:paraId="75F490CB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Szolgáltató köteles a megrendelt szállást és egyéb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szolgáltatást teljesíteni.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4263A851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Szolgáltató köteles a Vendég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panaszát kivizsgálni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, és a panasz orvoslásához szükséges intézkedéseket megtenni. </w:t>
      </w:r>
    </w:p>
    <w:p w14:paraId="043D0CE9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Szállásadó nem felel a Vendégház berendezéseinek, felszereléseinek nem rendeltetésszerű használatából eredő károkért. </w:t>
      </w:r>
    </w:p>
    <w:p w14:paraId="3525062F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A Szállásadó nem vállal felelősséget a Vendégházban hagyott személyes tárgyakért.</w:t>
      </w:r>
    </w:p>
    <w:p w14:paraId="686B141C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6EEF6A9C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17. Vis maior</w:t>
      </w:r>
    </w:p>
    <w:p w14:paraId="71D9C6D9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>Azon okok, körülmények (pl.: háború, tűz, árvíz, időjárásbeli viszontagság, áramkimaradás, sztrájk, stb.) amely felett sem a Szolgáltató, sem a Vendég nem bír ellenőrzéssel. A vis maior mindkét szerződő felet felmenti a szerződésből eredő kötelezettségeik teljesítése alól, amíg ezen ok vagy körülmény fennáll. A szerződő felek minden tőlük telhetőt megtesznek azért, hogy ezen okok és körülmények bekövetkezésének lehetőségét minimalizálják és az ezáltal okozott kárt, vagy késedelmet a lehető leghamarabb helyrehozzák.</w:t>
      </w:r>
    </w:p>
    <w:p w14:paraId="4AAE6D7D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18. Viták rendezése</w:t>
      </w:r>
    </w:p>
    <w:p w14:paraId="20AB3B97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 szerződő felek a szerződés teljesítésével kapcsolatos vitáikat elsősorban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békés úton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rendezik. </w:t>
      </w:r>
    </w:p>
    <w:p w14:paraId="6419C7E6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Amennyiben a békés út eredménytelen, a szolgáltatási szerződésből eredő bármely jogvita lefolytatására a </w:t>
      </w:r>
      <w:r>
        <w:rPr>
          <w:rFonts w:hint="default" w:ascii="Calibri Light" w:hAnsi="Calibri Light" w:cs="Calibri Light"/>
          <w:b/>
          <w:bCs/>
          <w:color w:val="666666"/>
          <w:sz w:val="24"/>
          <w:szCs w:val="24"/>
        </w:rPr>
        <w:t>szolgáltatás helye szerinti</w:t>
      </w: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hatáskörrel rendelkező bíróság az illetékes. </w:t>
      </w:r>
    </w:p>
    <w:p w14:paraId="4C16BDA9">
      <w:pPr>
        <w:pStyle w:val="5"/>
        <w:shd w:val="clear" w:color="auto" w:fill="FFFFFF"/>
        <w:textAlignment w:val="baseline"/>
        <w:rPr>
          <w:rFonts w:hint="default" w:ascii="Calibri Light" w:hAnsi="Calibri Light" w:cs="Calibri Light"/>
          <w:color w:val="666666"/>
          <w:sz w:val="24"/>
          <w:szCs w:val="24"/>
        </w:rPr>
      </w:pPr>
      <w:r>
        <w:rPr>
          <w:rFonts w:hint="default" w:ascii="Calibri Light" w:hAnsi="Calibri Light" w:cs="Calibri Light"/>
          <w:color w:val="666666"/>
          <w:sz w:val="24"/>
          <w:szCs w:val="24"/>
        </w:rPr>
        <w:t xml:space="preserve"> </w:t>
      </w:r>
    </w:p>
    <w:p w14:paraId="1F76E6F2">
      <w:pPr>
        <w:pStyle w:val="5"/>
        <w:rPr>
          <w:rFonts w:hint="default" w:ascii="Calibri Light" w:hAnsi="Calibri Light" w:cs="Calibri Light"/>
          <w:sz w:val="24"/>
          <w:szCs w:val="24"/>
        </w:rPr>
      </w:pPr>
      <w:r>
        <w:rPr>
          <w:rFonts w:hint="default" w:ascii="Calibri Light" w:hAnsi="Calibri Light" w:cs="Calibri Light"/>
          <w:sz w:val="24"/>
          <w:szCs w:val="24"/>
        </w:rPr>
        <w:t xml:space="preserve"> </w:t>
      </w:r>
    </w:p>
    <w:p w14:paraId="524AE042">
      <w:pPr>
        <w:rPr>
          <w:rFonts w:hint="default" w:ascii="Calibri Light" w:hAnsi="Calibri Light" w:cs="Calibri Light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oppi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D4DA3"/>
    <w:multiLevelType w:val="multilevel"/>
    <w:tmpl w:val="047D4D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1">
    <w:nsid w:val="07DD4D00"/>
    <w:multiLevelType w:val="multilevel"/>
    <w:tmpl w:val="07DD4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2">
    <w:nsid w:val="0C0E1BF0"/>
    <w:multiLevelType w:val="multilevel"/>
    <w:tmpl w:val="0C0E1B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3">
    <w:nsid w:val="1BDF6DEF"/>
    <w:multiLevelType w:val="multilevel"/>
    <w:tmpl w:val="1BDF6D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4">
    <w:nsid w:val="26CB7CF0"/>
    <w:multiLevelType w:val="multilevel"/>
    <w:tmpl w:val="26CB7C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5">
    <w:nsid w:val="35CB63A0"/>
    <w:multiLevelType w:val="multilevel"/>
    <w:tmpl w:val="35CB63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6">
    <w:nsid w:val="35DF5E11"/>
    <w:multiLevelType w:val="multilevel"/>
    <w:tmpl w:val="35DF5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7">
    <w:nsid w:val="426C6079"/>
    <w:multiLevelType w:val="multilevel"/>
    <w:tmpl w:val="426C60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8">
    <w:nsid w:val="532B5816"/>
    <w:multiLevelType w:val="multilevel"/>
    <w:tmpl w:val="532B58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9">
    <w:nsid w:val="535111D5"/>
    <w:multiLevelType w:val="multilevel"/>
    <w:tmpl w:val="535111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10"/>
    <w:rsid w:val="00214416"/>
    <w:rsid w:val="00276238"/>
    <w:rsid w:val="003E4D39"/>
    <w:rsid w:val="006F2F10"/>
    <w:rsid w:val="007D32AD"/>
    <w:rsid w:val="00923A3B"/>
    <w:rsid w:val="00EB0830"/>
    <w:rsid w:val="00FF01A7"/>
    <w:rsid w:val="224A0E60"/>
    <w:rsid w:val="253423E7"/>
    <w:rsid w:val="2869451A"/>
    <w:rsid w:val="47E97658"/>
    <w:rsid w:val="47EE1FBB"/>
    <w:rsid w:val="755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u-HU" w:eastAsia="hu-HU" w:bidi="ar-SA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1662</Words>
  <Characters>11474</Characters>
  <Lines>95</Lines>
  <Paragraphs>26</Paragraphs>
  <TotalTime>25085</TotalTime>
  <ScaleCrop>false</ScaleCrop>
  <LinksUpToDate>false</LinksUpToDate>
  <CharactersWithSpaces>13110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2024-06-19T19:40:00Z</dcterms:created>
  <dc:creator>Kelemen Maya</dc:creator>
  <cp:lastModifiedBy>Kelemen Mária</cp:lastModifiedBy>
  <dcterms:modified xsi:type="dcterms:W3CDTF">2025-09-29T06:11:23Z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9D665FE928FE4E6797915C7C80CE2F59_13</vt:lpwstr>
  </property>
</Properties>
</file>